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9AED" w14:textId="77777777" w:rsidR="00C51400" w:rsidRPr="007D7DC1" w:rsidRDefault="00C51400">
      <w:pPr>
        <w:rPr>
          <w:sz w:val="26"/>
          <w:szCs w:val="26"/>
        </w:rPr>
      </w:pPr>
    </w:p>
    <w:p w14:paraId="418439FE" w14:textId="1F2C847D" w:rsidR="008C3CA2" w:rsidRPr="007D7DC1" w:rsidRDefault="008C3CA2" w:rsidP="008C3CA2">
      <w:pPr>
        <w:jc w:val="center"/>
        <w:rPr>
          <w:b/>
          <w:bCs/>
          <w:sz w:val="26"/>
          <w:szCs w:val="26"/>
        </w:rPr>
      </w:pPr>
      <w:r w:rsidRPr="007D7DC1">
        <w:rPr>
          <w:b/>
          <w:bCs/>
          <w:noProof/>
          <w:sz w:val="26"/>
          <w:szCs w:val="26"/>
        </w:rPr>
        <w:drawing>
          <wp:inline distT="0" distB="0" distL="0" distR="0" wp14:anchorId="09E36F54" wp14:editId="3A8EA2BD">
            <wp:extent cx="1085850" cy="1085850"/>
            <wp:effectExtent l="0" t="0" r="0" b="0"/>
            <wp:docPr id="2050449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9045" name="Picture 2050449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2B277" w14:textId="77777777" w:rsidR="007D7DC1" w:rsidRPr="007D7DC1" w:rsidRDefault="007D7DC1">
      <w:pPr>
        <w:rPr>
          <w:b/>
          <w:bCs/>
          <w:sz w:val="12"/>
          <w:szCs w:val="12"/>
        </w:rPr>
      </w:pPr>
    </w:p>
    <w:p w14:paraId="0B48F694" w14:textId="484D249F" w:rsidR="005A11B2" w:rsidRPr="007D7DC1" w:rsidRDefault="008C3CA2">
      <w:pPr>
        <w:rPr>
          <w:b/>
          <w:bCs/>
          <w:sz w:val="32"/>
          <w:szCs w:val="32"/>
        </w:rPr>
      </w:pPr>
      <w:r w:rsidRPr="007D7DC1">
        <w:rPr>
          <w:b/>
          <w:bCs/>
          <w:sz w:val="32"/>
          <w:szCs w:val="32"/>
        </w:rPr>
        <w:t xml:space="preserve">MODEL MOTION - </w:t>
      </w:r>
      <w:r w:rsidR="005A11B2" w:rsidRPr="007D7DC1">
        <w:rPr>
          <w:b/>
          <w:bCs/>
          <w:sz w:val="32"/>
          <w:szCs w:val="32"/>
        </w:rPr>
        <w:t>No War on Venezuela!</w:t>
      </w:r>
    </w:p>
    <w:p w14:paraId="6589BD84" w14:textId="77777777" w:rsidR="007D7DC1" w:rsidRPr="007D7DC1" w:rsidRDefault="007D7DC1">
      <w:pPr>
        <w:rPr>
          <w:i/>
          <w:iCs/>
          <w:sz w:val="12"/>
          <w:szCs w:val="12"/>
        </w:rPr>
      </w:pPr>
    </w:p>
    <w:p w14:paraId="449D141F" w14:textId="2E49F005" w:rsidR="00127189" w:rsidRPr="007D7DC1" w:rsidRDefault="00127189">
      <w:pPr>
        <w:rPr>
          <w:i/>
          <w:iCs/>
          <w:sz w:val="26"/>
          <w:szCs w:val="26"/>
        </w:rPr>
      </w:pPr>
      <w:r w:rsidRPr="007D7DC1">
        <w:rPr>
          <w:i/>
          <w:iCs/>
          <w:sz w:val="26"/>
          <w:szCs w:val="26"/>
        </w:rPr>
        <w:t xml:space="preserve">This </w:t>
      </w:r>
      <w:r w:rsidR="00CD1BC7" w:rsidRPr="007D7DC1">
        <w:rPr>
          <w:i/>
          <w:iCs/>
          <w:sz w:val="26"/>
          <w:szCs w:val="26"/>
        </w:rPr>
        <w:t>branch</w:t>
      </w:r>
      <w:r w:rsidRPr="007D7DC1">
        <w:rPr>
          <w:i/>
          <w:iCs/>
          <w:sz w:val="26"/>
          <w:szCs w:val="26"/>
        </w:rPr>
        <w:t xml:space="preserve"> condemns the actions by the United States</w:t>
      </w:r>
      <w:r w:rsidR="001D07D9" w:rsidRPr="007D7DC1">
        <w:rPr>
          <w:i/>
          <w:iCs/>
          <w:sz w:val="26"/>
          <w:szCs w:val="26"/>
        </w:rPr>
        <w:t xml:space="preserve"> government</w:t>
      </w:r>
      <w:r w:rsidRPr="007D7DC1">
        <w:rPr>
          <w:i/>
          <w:iCs/>
          <w:sz w:val="26"/>
          <w:szCs w:val="26"/>
        </w:rPr>
        <w:t>:</w:t>
      </w:r>
    </w:p>
    <w:p w14:paraId="1B66729A" w14:textId="739FFE5F" w:rsidR="00127189" w:rsidRPr="007D7DC1" w:rsidRDefault="00127189" w:rsidP="001271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D7DC1">
        <w:rPr>
          <w:sz w:val="26"/>
          <w:szCs w:val="26"/>
        </w:rPr>
        <w:t>in launching a</w:t>
      </w:r>
      <w:r w:rsidR="001D07D9" w:rsidRPr="007D7DC1">
        <w:rPr>
          <w:sz w:val="26"/>
          <w:szCs w:val="26"/>
        </w:rPr>
        <w:t xml:space="preserve"> military </w:t>
      </w:r>
      <w:r w:rsidRPr="007D7DC1">
        <w:rPr>
          <w:sz w:val="26"/>
          <w:szCs w:val="26"/>
        </w:rPr>
        <w:t>attack against Venezuela and kidnapping President Maduro and his wife Cilia Flores and calls for their immediate</w:t>
      </w:r>
      <w:r w:rsidR="00E32314" w:rsidRPr="007D7DC1">
        <w:rPr>
          <w:sz w:val="26"/>
          <w:szCs w:val="26"/>
        </w:rPr>
        <w:t xml:space="preserve"> and</w:t>
      </w:r>
      <w:r w:rsidRPr="007D7DC1">
        <w:rPr>
          <w:sz w:val="26"/>
          <w:szCs w:val="26"/>
        </w:rPr>
        <w:t xml:space="preserve"> unconditional release.</w:t>
      </w:r>
    </w:p>
    <w:p w14:paraId="4A5F63D4" w14:textId="77777777" w:rsidR="00471796" w:rsidRPr="007D7DC1" w:rsidRDefault="00127189" w:rsidP="0047179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D7DC1">
        <w:rPr>
          <w:sz w:val="26"/>
          <w:szCs w:val="26"/>
        </w:rPr>
        <w:t>the killing of 110 people, including 32 Cubans defending the President.</w:t>
      </w:r>
    </w:p>
    <w:p w14:paraId="0BDC17F6" w14:textId="22DEA7CE" w:rsidR="00471796" w:rsidRPr="007D7DC1" w:rsidRDefault="00CD1BC7" w:rsidP="0047179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D7DC1">
        <w:rPr>
          <w:sz w:val="26"/>
          <w:szCs w:val="26"/>
        </w:rPr>
        <w:t>t</w:t>
      </w:r>
      <w:r w:rsidR="00471796" w:rsidRPr="007D7DC1">
        <w:rPr>
          <w:sz w:val="26"/>
          <w:szCs w:val="26"/>
        </w:rPr>
        <w:t>hreatening further military attacks against Venezuela unless control over the country’s oil resources is handed to the United States.</w:t>
      </w:r>
    </w:p>
    <w:p w14:paraId="3CEBF0F0" w14:textId="0DDE0FCD" w:rsidR="00127189" w:rsidRPr="007D7DC1" w:rsidRDefault="00127189" w:rsidP="00471796">
      <w:pPr>
        <w:rPr>
          <w:i/>
          <w:iCs/>
          <w:sz w:val="26"/>
          <w:szCs w:val="26"/>
        </w:rPr>
      </w:pPr>
      <w:r w:rsidRPr="007D7DC1">
        <w:rPr>
          <w:i/>
          <w:iCs/>
          <w:sz w:val="26"/>
          <w:szCs w:val="26"/>
        </w:rPr>
        <w:t xml:space="preserve">This </w:t>
      </w:r>
      <w:r w:rsidR="00CD1BC7" w:rsidRPr="007D7DC1">
        <w:rPr>
          <w:i/>
          <w:iCs/>
          <w:sz w:val="26"/>
          <w:szCs w:val="26"/>
        </w:rPr>
        <w:t>branch</w:t>
      </w:r>
      <w:r w:rsidRPr="007D7DC1">
        <w:rPr>
          <w:i/>
          <w:iCs/>
          <w:sz w:val="26"/>
          <w:szCs w:val="26"/>
        </w:rPr>
        <w:t xml:space="preserve"> recognises that:</w:t>
      </w:r>
    </w:p>
    <w:p w14:paraId="40FEE3EF" w14:textId="4487EDD1" w:rsidR="001D07D9" w:rsidRPr="007D7DC1" w:rsidRDefault="001D07D9" w:rsidP="0012718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D7DC1">
        <w:rPr>
          <w:sz w:val="26"/>
          <w:szCs w:val="26"/>
        </w:rPr>
        <w:t>This is a clear violation of the principles of the United Nations Charter, including the prohibition on the use of force and the principle of non-intervention in the affairs of sovereign states</w:t>
      </w:r>
    </w:p>
    <w:p w14:paraId="3E6DB91A" w14:textId="7404A704" w:rsidR="00A22C32" w:rsidRPr="007D7DC1" w:rsidRDefault="001D07D9" w:rsidP="001D07D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D7DC1">
        <w:rPr>
          <w:sz w:val="26"/>
          <w:szCs w:val="26"/>
        </w:rPr>
        <w:t xml:space="preserve">As set out in recent US National Security Strategy, </w:t>
      </w:r>
      <w:r w:rsidR="00A22C32" w:rsidRPr="007D7DC1">
        <w:rPr>
          <w:sz w:val="26"/>
          <w:szCs w:val="26"/>
        </w:rPr>
        <w:t xml:space="preserve">this is the implementation of President Trump’s version of the Monroe Doctrine of 1823 which asserts that the whole of the Western Hemisphere should be subservient to the </w:t>
      </w:r>
      <w:r w:rsidRPr="007D7DC1">
        <w:rPr>
          <w:sz w:val="26"/>
          <w:szCs w:val="26"/>
        </w:rPr>
        <w:t>di</w:t>
      </w:r>
      <w:r w:rsidR="002B7719" w:rsidRPr="007D7DC1">
        <w:rPr>
          <w:sz w:val="26"/>
          <w:szCs w:val="26"/>
        </w:rPr>
        <w:t>k</w:t>
      </w:r>
      <w:r w:rsidRPr="007D7DC1">
        <w:rPr>
          <w:sz w:val="26"/>
          <w:szCs w:val="26"/>
        </w:rPr>
        <w:t>tats</w:t>
      </w:r>
      <w:r w:rsidR="00A22C32" w:rsidRPr="007D7DC1">
        <w:rPr>
          <w:sz w:val="26"/>
          <w:szCs w:val="26"/>
        </w:rPr>
        <w:t xml:space="preserve"> of the United States of America</w:t>
      </w:r>
      <w:r w:rsidRPr="007D7DC1">
        <w:rPr>
          <w:sz w:val="26"/>
          <w:szCs w:val="26"/>
        </w:rPr>
        <w:t xml:space="preserve"> </w:t>
      </w:r>
    </w:p>
    <w:p w14:paraId="668578A5" w14:textId="11464F3C" w:rsidR="00127189" w:rsidRPr="007D7DC1" w:rsidRDefault="002B7719" w:rsidP="0012718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D7DC1">
        <w:rPr>
          <w:sz w:val="26"/>
          <w:szCs w:val="26"/>
        </w:rPr>
        <w:t>T</w:t>
      </w:r>
      <w:r w:rsidR="00127189" w:rsidRPr="007D7DC1">
        <w:rPr>
          <w:sz w:val="26"/>
          <w:szCs w:val="26"/>
        </w:rPr>
        <w:t xml:space="preserve">he US intervention is aimed at </w:t>
      </w:r>
      <w:r w:rsidR="00A22C32" w:rsidRPr="007D7DC1">
        <w:rPr>
          <w:sz w:val="26"/>
          <w:szCs w:val="26"/>
        </w:rPr>
        <w:t xml:space="preserve">denying </w:t>
      </w:r>
      <w:r w:rsidR="00127189" w:rsidRPr="007D7DC1">
        <w:rPr>
          <w:sz w:val="26"/>
          <w:szCs w:val="26"/>
        </w:rPr>
        <w:t xml:space="preserve">the country </w:t>
      </w:r>
      <w:r w:rsidR="00A22C32" w:rsidRPr="007D7DC1">
        <w:rPr>
          <w:sz w:val="26"/>
          <w:szCs w:val="26"/>
        </w:rPr>
        <w:t xml:space="preserve">the right to self-determination </w:t>
      </w:r>
      <w:r w:rsidR="00127189" w:rsidRPr="007D7DC1">
        <w:rPr>
          <w:sz w:val="26"/>
          <w:szCs w:val="26"/>
        </w:rPr>
        <w:t xml:space="preserve">and capturing Venezuela’s </w:t>
      </w:r>
      <w:r w:rsidR="001D07D9" w:rsidRPr="007D7DC1">
        <w:rPr>
          <w:sz w:val="26"/>
          <w:szCs w:val="26"/>
        </w:rPr>
        <w:t xml:space="preserve">vast </w:t>
      </w:r>
      <w:r w:rsidR="00127189" w:rsidRPr="007D7DC1">
        <w:rPr>
          <w:sz w:val="26"/>
          <w:szCs w:val="26"/>
        </w:rPr>
        <w:t>oil</w:t>
      </w:r>
      <w:r w:rsidR="001D07D9" w:rsidRPr="007D7DC1">
        <w:rPr>
          <w:sz w:val="26"/>
          <w:szCs w:val="26"/>
        </w:rPr>
        <w:t xml:space="preserve"> reserves – the largest in the world – as well as </w:t>
      </w:r>
      <w:r w:rsidR="00127189" w:rsidRPr="007D7DC1">
        <w:rPr>
          <w:sz w:val="26"/>
          <w:szCs w:val="26"/>
        </w:rPr>
        <w:t>gold and other resources.</w:t>
      </w:r>
    </w:p>
    <w:p w14:paraId="74E48B93" w14:textId="12A6300A" w:rsidR="00A22C32" w:rsidRPr="007D7DC1" w:rsidRDefault="002B7719" w:rsidP="0012718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D7DC1">
        <w:rPr>
          <w:sz w:val="26"/>
          <w:szCs w:val="26"/>
        </w:rPr>
        <w:t>T</w:t>
      </w:r>
      <w:r w:rsidR="00127189" w:rsidRPr="007D7DC1">
        <w:rPr>
          <w:sz w:val="26"/>
          <w:szCs w:val="26"/>
        </w:rPr>
        <w:t xml:space="preserve">his is an attack on Venezuelan sovereignty and constitutes a threat to all countries in Latin America asserting their right to self-determination and defending their sovereignty. </w:t>
      </w:r>
    </w:p>
    <w:p w14:paraId="0E464C41" w14:textId="2AB59FEC" w:rsidR="00A22C32" w:rsidRPr="007D7DC1" w:rsidRDefault="00A22C32" w:rsidP="00A22C32">
      <w:pPr>
        <w:rPr>
          <w:sz w:val="26"/>
          <w:szCs w:val="26"/>
        </w:rPr>
      </w:pPr>
      <w:r w:rsidRPr="007D7DC1">
        <w:rPr>
          <w:sz w:val="26"/>
          <w:szCs w:val="26"/>
        </w:rPr>
        <w:t xml:space="preserve">This </w:t>
      </w:r>
      <w:r w:rsidR="00CD1BC7" w:rsidRPr="007D7DC1">
        <w:rPr>
          <w:sz w:val="26"/>
          <w:szCs w:val="26"/>
        </w:rPr>
        <w:t>branch</w:t>
      </w:r>
      <w:r w:rsidRPr="007D7DC1">
        <w:rPr>
          <w:sz w:val="26"/>
          <w:szCs w:val="26"/>
        </w:rPr>
        <w:t xml:space="preserve"> calls on the British Government to condemn the actions of President Trump which </w:t>
      </w:r>
      <w:r w:rsidR="00CD1BC7" w:rsidRPr="007D7DC1">
        <w:rPr>
          <w:sz w:val="26"/>
          <w:szCs w:val="26"/>
        </w:rPr>
        <w:t xml:space="preserve">are </w:t>
      </w:r>
      <w:r w:rsidRPr="007D7DC1">
        <w:rPr>
          <w:sz w:val="26"/>
          <w:szCs w:val="26"/>
        </w:rPr>
        <w:t>a flagrant breach of international law</w:t>
      </w:r>
      <w:r w:rsidR="00CD1BC7" w:rsidRPr="007D7DC1">
        <w:rPr>
          <w:sz w:val="26"/>
          <w:szCs w:val="26"/>
        </w:rPr>
        <w:t>,</w:t>
      </w:r>
      <w:r w:rsidRPr="007D7DC1">
        <w:rPr>
          <w:sz w:val="26"/>
          <w:szCs w:val="26"/>
        </w:rPr>
        <w:t xml:space="preserve"> and to immediately release the $2 billion of gold which they have withheld from the Venezuelan government</w:t>
      </w:r>
      <w:r w:rsidR="00CD1BC7" w:rsidRPr="007D7DC1">
        <w:rPr>
          <w:sz w:val="26"/>
          <w:szCs w:val="26"/>
        </w:rPr>
        <w:t>.</w:t>
      </w:r>
      <w:r w:rsidR="00127189" w:rsidRPr="007D7DC1">
        <w:rPr>
          <w:sz w:val="26"/>
          <w:szCs w:val="26"/>
        </w:rPr>
        <w:t xml:space="preserve"> </w:t>
      </w:r>
    </w:p>
    <w:p w14:paraId="0F91FBB5" w14:textId="77777777" w:rsidR="00CD1BC7" w:rsidRPr="007D7DC1" w:rsidRDefault="00127189">
      <w:pPr>
        <w:rPr>
          <w:i/>
          <w:iCs/>
          <w:sz w:val="26"/>
          <w:szCs w:val="26"/>
        </w:rPr>
      </w:pPr>
      <w:r w:rsidRPr="007D7DC1">
        <w:rPr>
          <w:i/>
          <w:iCs/>
          <w:sz w:val="26"/>
          <w:szCs w:val="26"/>
        </w:rPr>
        <w:t xml:space="preserve">This </w:t>
      </w:r>
      <w:r w:rsidR="00CD1BC7" w:rsidRPr="007D7DC1">
        <w:rPr>
          <w:i/>
          <w:iCs/>
          <w:sz w:val="26"/>
          <w:szCs w:val="26"/>
        </w:rPr>
        <w:t>branch</w:t>
      </w:r>
      <w:r w:rsidRPr="007D7DC1">
        <w:rPr>
          <w:i/>
          <w:iCs/>
          <w:sz w:val="26"/>
          <w:szCs w:val="26"/>
        </w:rPr>
        <w:t xml:space="preserve"> </w:t>
      </w:r>
      <w:r w:rsidR="00CD1BC7" w:rsidRPr="007D7DC1">
        <w:rPr>
          <w:i/>
          <w:iCs/>
          <w:sz w:val="26"/>
          <w:szCs w:val="26"/>
        </w:rPr>
        <w:t>resolves:</w:t>
      </w:r>
    </w:p>
    <w:p w14:paraId="5BB8FC89" w14:textId="77777777" w:rsidR="00CD1BC7" w:rsidRPr="007D7DC1" w:rsidRDefault="00127189" w:rsidP="00CD1BC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D7DC1">
        <w:rPr>
          <w:sz w:val="26"/>
          <w:szCs w:val="26"/>
        </w:rPr>
        <w:t>to affiliate to the Venezuelan Solidarity Campaign</w:t>
      </w:r>
      <w:r w:rsidR="00CD1BC7" w:rsidRPr="007D7DC1">
        <w:rPr>
          <w:sz w:val="26"/>
          <w:szCs w:val="26"/>
        </w:rPr>
        <w:t>.</w:t>
      </w:r>
    </w:p>
    <w:p w14:paraId="6F8686EB" w14:textId="77777777" w:rsidR="00CD1BC7" w:rsidRPr="007D7DC1" w:rsidRDefault="00C60964" w:rsidP="00CD1BC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D7DC1">
        <w:rPr>
          <w:sz w:val="26"/>
          <w:szCs w:val="26"/>
        </w:rPr>
        <w:t xml:space="preserve">to </w:t>
      </w:r>
      <w:proofErr w:type="gramStart"/>
      <w:r w:rsidRPr="007D7DC1">
        <w:rPr>
          <w:sz w:val="26"/>
          <w:szCs w:val="26"/>
        </w:rPr>
        <w:t>make a donation</w:t>
      </w:r>
      <w:r w:rsidR="00CD1BC7" w:rsidRPr="007D7DC1">
        <w:rPr>
          <w:sz w:val="26"/>
          <w:szCs w:val="26"/>
        </w:rPr>
        <w:t xml:space="preserve"> of</w:t>
      </w:r>
      <w:proofErr w:type="gramEnd"/>
      <w:r w:rsidR="00CD1BC7" w:rsidRPr="007D7DC1">
        <w:rPr>
          <w:sz w:val="26"/>
          <w:szCs w:val="26"/>
        </w:rPr>
        <w:t xml:space="preserve"> (£100/£500)</w:t>
      </w:r>
      <w:r w:rsidRPr="007D7DC1">
        <w:rPr>
          <w:sz w:val="26"/>
          <w:szCs w:val="26"/>
        </w:rPr>
        <w:t xml:space="preserve"> to the campaign</w:t>
      </w:r>
    </w:p>
    <w:p w14:paraId="72A14B55" w14:textId="13FF24A4" w:rsidR="00127189" w:rsidRPr="007D7DC1" w:rsidRDefault="00127189" w:rsidP="00CD1BC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D7DC1">
        <w:rPr>
          <w:sz w:val="26"/>
          <w:szCs w:val="26"/>
        </w:rPr>
        <w:t>to support initiatives taken by VSC and partner organisations like Stop the War, CND and Cuba Solidarity Campaign to call on the UK Government to oppose the US intervention</w:t>
      </w:r>
      <w:r w:rsidR="00CD1BC7" w:rsidRPr="007D7DC1">
        <w:rPr>
          <w:sz w:val="26"/>
          <w:szCs w:val="26"/>
        </w:rPr>
        <w:t>.</w:t>
      </w:r>
    </w:p>
    <w:sectPr w:rsidR="00127189" w:rsidRPr="007D7DC1" w:rsidSect="00CD1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5C9"/>
    <w:multiLevelType w:val="hybridMultilevel"/>
    <w:tmpl w:val="79C85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4A4E"/>
    <w:multiLevelType w:val="hybridMultilevel"/>
    <w:tmpl w:val="54D02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272"/>
    <w:multiLevelType w:val="hybridMultilevel"/>
    <w:tmpl w:val="0F86E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00361">
    <w:abstractNumId w:val="1"/>
  </w:num>
  <w:num w:numId="2" w16cid:durableId="1188980243">
    <w:abstractNumId w:val="2"/>
  </w:num>
  <w:num w:numId="3" w16cid:durableId="599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89"/>
    <w:rsid w:val="000076C9"/>
    <w:rsid w:val="00127189"/>
    <w:rsid w:val="001525B7"/>
    <w:rsid w:val="001D07D9"/>
    <w:rsid w:val="001E126F"/>
    <w:rsid w:val="002B7719"/>
    <w:rsid w:val="00301735"/>
    <w:rsid w:val="003110CF"/>
    <w:rsid w:val="00471796"/>
    <w:rsid w:val="004D4BC9"/>
    <w:rsid w:val="005A11B2"/>
    <w:rsid w:val="007A0285"/>
    <w:rsid w:val="007D7DC1"/>
    <w:rsid w:val="008A3305"/>
    <w:rsid w:val="008C3CA2"/>
    <w:rsid w:val="00995FE8"/>
    <w:rsid w:val="00A127C7"/>
    <w:rsid w:val="00A22C32"/>
    <w:rsid w:val="00AD07BE"/>
    <w:rsid w:val="00C51400"/>
    <w:rsid w:val="00C60964"/>
    <w:rsid w:val="00CD1BC7"/>
    <w:rsid w:val="00E32314"/>
    <w:rsid w:val="00F41EC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8D20"/>
  <w15:chartTrackingRefBased/>
  <w15:docId w15:val="{3173A19B-9B0E-4345-AAAB-1FA921B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Regan</dc:creator>
  <cp:keywords/>
  <dc:description/>
  <cp:lastModifiedBy>Matthew Willgress</cp:lastModifiedBy>
  <cp:revision>5</cp:revision>
  <dcterms:created xsi:type="dcterms:W3CDTF">2026-01-13T16:20:00Z</dcterms:created>
  <dcterms:modified xsi:type="dcterms:W3CDTF">2026-01-21T16:58:00Z</dcterms:modified>
</cp:coreProperties>
</file>